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68552" w14:textId="77777777" w:rsidR="00533370" w:rsidRPr="00533370" w:rsidRDefault="00533370" w:rsidP="00533370">
      <w:pPr>
        <w:ind w:left="-284"/>
        <w:rPr>
          <w:rFonts w:ascii="Helvetica Neue Light" w:hAnsi="Helvetica Neue Light"/>
        </w:rPr>
      </w:pPr>
      <w:r w:rsidRPr="00533370">
        <w:rPr>
          <w:rFonts w:ascii="Helvetica Neue Light" w:hAnsi="Helvetica Neue Light"/>
          <w:noProof/>
        </w:rPr>
        <w:drawing>
          <wp:anchor distT="0" distB="0" distL="114300" distR="114300" simplePos="0" relativeHeight="251659264" behindDoc="0" locked="0" layoutInCell="1" allowOverlap="1" wp14:anchorId="323ACD57" wp14:editId="14E44AFD">
            <wp:simplePos x="0" y="0"/>
            <wp:positionH relativeFrom="column">
              <wp:posOffset>-1159933</wp:posOffset>
            </wp:positionH>
            <wp:positionV relativeFrom="paragraph">
              <wp:posOffset>-598690</wp:posOffset>
            </wp:positionV>
            <wp:extent cx="7789333" cy="1111864"/>
            <wp:effectExtent l="25400" t="0" r="8467" b="0"/>
            <wp:wrapNone/>
            <wp:docPr id="4" name="Picture 4" descr="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Header.jpg"/>
                    <pic:cNvPicPr/>
                  </pic:nvPicPr>
                  <pic:blipFill>
                    <a:blip r:embed="rId7"/>
                    <a:stretch>
                      <a:fillRect/>
                    </a:stretch>
                  </pic:blipFill>
                  <pic:spPr>
                    <a:xfrm>
                      <a:off x="0" y="0"/>
                      <a:ext cx="7789333" cy="1111864"/>
                    </a:xfrm>
                    <a:prstGeom prst="rect">
                      <a:avLst/>
                    </a:prstGeom>
                  </pic:spPr>
                </pic:pic>
              </a:graphicData>
            </a:graphic>
          </wp:anchor>
        </w:drawing>
      </w:r>
    </w:p>
    <w:p w14:paraId="277B47BF" w14:textId="77777777" w:rsidR="00023DE4" w:rsidRPr="00533370" w:rsidRDefault="00023DE4" w:rsidP="009B628B">
      <w:pPr>
        <w:tabs>
          <w:tab w:val="left" w:pos="1418"/>
          <w:tab w:val="left" w:pos="2625"/>
          <w:tab w:val="left" w:pos="5260"/>
        </w:tabs>
        <w:spacing w:after="0"/>
        <w:rPr>
          <w:rFonts w:ascii="Helvetica Neue Light" w:hAnsi="Helvetica Neue Light" w:cs="Arial"/>
          <w:sz w:val="22"/>
        </w:rPr>
      </w:pPr>
    </w:p>
    <w:p w14:paraId="699CE001" w14:textId="77777777" w:rsidR="00CC64A8" w:rsidRPr="00CC64A8" w:rsidRDefault="00CC64A8" w:rsidP="00CC64A8">
      <w:pPr>
        <w:spacing w:after="0"/>
        <w:ind w:left="-567" w:right="-716"/>
        <w:jc w:val="center"/>
        <w:rPr>
          <w:rFonts w:ascii="Calibri" w:eastAsia="Times New Roman" w:hAnsi="Calibri" w:cs="Arial"/>
          <w:b/>
          <w:bCs/>
          <w:sz w:val="36"/>
          <w:szCs w:val="36"/>
          <w:lang w:val="en-GB" w:eastAsia="en-GB"/>
        </w:rPr>
      </w:pPr>
      <w:r w:rsidRPr="00CC64A8">
        <w:rPr>
          <w:rFonts w:ascii="Calibri" w:eastAsia="Times New Roman" w:hAnsi="Calibri" w:cs="Arial"/>
          <w:b/>
          <w:bCs/>
          <w:sz w:val="36"/>
          <w:szCs w:val="36"/>
          <w:lang w:val="en-GB" w:eastAsia="en-GB"/>
        </w:rPr>
        <w:t>SWIMMING SESSION PROCEDURES</w:t>
      </w:r>
    </w:p>
    <w:p w14:paraId="424A86CA" w14:textId="77777777" w:rsidR="00CC64A8" w:rsidRPr="00CC64A8" w:rsidRDefault="00CC64A8" w:rsidP="00CC64A8">
      <w:pPr>
        <w:spacing w:after="0"/>
        <w:ind w:left="-567" w:right="-716"/>
        <w:jc w:val="center"/>
        <w:rPr>
          <w:rFonts w:ascii="Calibri" w:eastAsia="Times New Roman" w:hAnsi="Calibri" w:cs="Arial"/>
          <w:lang w:val="en-GB" w:eastAsia="en-GB"/>
        </w:rPr>
      </w:pPr>
      <w:r w:rsidRPr="00CC64A8">
        <w:rPr>
          <w:rFonts w:ascii="Calibri" w:eastAsia="Times New Roman" w:hAnsi="Calibri" w:cs="Arial"/>
          <w:lang w:val="en-GB" w:eastAsia="en-GB"/>
        </w:rPr>
        <w:t>(Effective October 2020)</w:t>
      </w:r>
    </w:p>
    <w:p w14:paraId="4021D9F6" w14:textId="77777777" w:rsidR="00CC64A8" w:rsidRPr="00CC64A8" w:rsidRDefault="00CC64A8" w:rsidP="00CC64A8">
      <w:pPr>
        <w:spacing w:after="0"/>
        <w:ind w:left="-567" w:right="-716"/>
        <w:rPr>
          <w:rFonts w:ascii="Calibri" w:eastAsia="Times New Roman" w:hAnsi="Calibri" w:cs="Arial"/>
          <w:sz w:val="28"/>
          <w:szCs w:val="28"/>
          <w:lang w:val="en-GB" w:eastAsia="en-GB"/>
        </w:rPr>
      </w:pPr>
    </w:p>
    <w:p w14:paraId="6DB37F64" w14:textId="6FF42837" w:rsidR="00CC64A8" w:rsidRPr="00CC64A8" w:rsidRDefault="00CC64A8" w:rsidP="00CC64A8">
      <w:pPr>
        <w:spacing w:after="0"/>
        <w:ind w:left="-567" w:right="-716"/>
        <w:rPr>
          <w:rFonts w:ascii="Calibri" w:eastAsia="Times New Roman" w:hAnsi="Calibri" w:cs="Arial"/>
          <w:lang w:val="en-GB" w:eastAsia="en-GB"/>
        </w:rPr>
      </w:pPr>
      <w:r w:rsidRPr="00CC64A8">
        <w:rPr>
          <w:rFonts w:ascii="Calibri" w:eastAsia="Times New Roman" w:hAnsi="Calibri" w:cs="Arial"/>
          <w:lang w:val="en-GB" w:eastAsia="en-GB"/>
        </w:rPr>
        <w:t xml:space="preserve">The </w:t>
      </w:r>
      <w:proofErr w:type="spellStart"/>
      <w:r w:rsidRPr="00CC64A8">
        <w:rPr>
          <w:rFonts w:ascii="Calibri" w:eastAsia="Times New Roman" w:hAnsi="Calibri" w:cs="Arial"/>
          <w:lang w:val="en-GB" w:eastAsia="en-GB"/>
        </w:rPr>
        <w:t>Aquability</w:t>
      </w:r>
      <w:proofErr w:type="spellEnd"/>
      <w:r w:rsidRPr="00CC64A8">
        <w:rPr>
          <w:rFonts w:ascii="Calibri" w:eastAsia="Times New Roman" w:hAnsi="Calibri" w:cs="Arial"/>
          <w:lang w:val="en-GB" w:eastAsia="en-GB"/>
        </w:rPr>
        <w:t xml:space="preserve"> Committee is looking forward to welcoming you all back to </w:t>
      </w:r>
      <w:proofErr w:type="spellStart"/>
      <w:r w:rsidRPr="00CC64A8">
        <w:rPr>
          <w:rFonts w:ascii="Calibri" w:eastAsia="Times New Roman" w:hAnsi="Calibri" w:cs="Arial"/>
          <w:lang w:val="en-GB" w:eastAsia="en-GB"/>
        </w:rPr>
        <w:t>Stokewood</w:t>
      </w:r>
      <w:proofErr w:type="spellEnd"/>
      <w:r w:rsidRPr="00CC64A8">
        <w:rPr>
          <w:rFonts w:ascii="Calibri" w:eastAsia="Times New Roman" w:hAnsi="Calibri" w:cs="Arial"/>
          <w:lang w:val="en-GB" w:eastAsia="en-GB"/>
        </w:rPr>
        <w:t xml:space="preserve"> Road.  Swimming sessions will recommence on 3 October 2020 and will be on Saturdays from 5.15pm until 6.00pm.  However, there are some important new rules we </w:t>
      </w:r>
      <w:r w:rsidR="00C5733C">
        <w:rPr>
          <w:rFonts w:ascii="Calibri" w:eastAsia="Times New Roman" w:hAnsi="Calibri" w:cs="Arial"/>
          <w:lang w:val="en-GB" w:eastAsia="en-GB"/>
        </w:rPr>
        <w:t xml:space="preserve">all </w:t>
      </w:r>
      <w:r w:rsidRPr="00CC64A8">
        <w:rPr>
          <w:rFonts w:ascii="Calibri" w:eastAsia="Times New Roman" w:hAnsi="Calibri" w:cs="Arial"/>
          <w:lang w:val="en-GB" w:eastAsia="en-GB"/>
        </w:rPr>
        <w:t>need to follow.</w:t>
      </w:r>
    </w:p>
    <w:p w14:paraId="1A2B150B" w14:textId="77777777" w:rsidR="00CC64A8" w:rsidRPr="00CC64A8" w:rsidRDefault="00CC64A8" w:rsidP="00CC64A8">
      <w:pPr>
        <w:spacing w:after="0"/>
        <w:ind w:left="-567" w:right="-716"/>
        <w:rPr>
          <w:rFonts w:ascii="Calibri" w:eastAsia="Times New Roman" w:hAnsi="Calibri" w:cs="Arial"/>
          <w:lang w:val="en-GB" w:eastAsia="en-GB"/>
        </w:rPr>
      </w:pPr>
    </w:p>
    <w:p w14:paraId="17F0ADD6" w14:textId="04B7C85C" w:rsidR="00CC64A8" w:rsidRPr="00CC64A8" w:rsidRDefault="00CC64A8" w:rsidP="00CC64A8">
      <w:pPr>
        <w:spacing w:after="0"/>
        <w:ind w:left="-567" w:right="-716"/>
        <w:rPr>
          <w:rFonts w:ascii="Calibri" w:eastAsia="Times New Roman" w:hAnsi="Calibri" w:cs="Arial"/>
          <w:b/>
          <w:bCs/>
          <w:lang w:val="en-GB" w:eastAsia="en-GB"/>
        </w:rPr>
      </w:pPr>
      <w:r w:rsidRPr="00CC64A8">
        <w:rPr>
          <w:rFonts w:ascii="Calibri" w:eastAsia="Times New Roman" w:hAnsi="Calibri" w:cs="Arial"/>
          <w:b/>
          <w:bCs/>
          <w:lang w:val="en-GB" w:eastAsia="en-GB"/>
        </w:rPr>
        <w:t>DO NOT COME TO STOKEWOOD ROAD SWIMMING POOL IF YOU, ANYONE YOU LIVE WITH, OR ANYONE YOU HAVE HAD RECENT CONTACT WITH, HAS ANY SYMPTOMS OF COVID-19.</w:t>
      </w:r>
    </w:p>
    <w:p w14:paraId="0749A6C4" w14:textId="77777777" w:rsidR="00CC64A8" w:rsidRPr="00CC64A8" w:rsidRDefault="00CC64A8" w:rsidP="00CC64A8">
      <w:pPr>
        <w:spacing w:after="0"/>
        <w:ind w:left="-567" w:right="-716"/>
        <w:rPr>
          <w:rFonts w:ascii="Calibri" w:eastAsia="Times New Roman" w:hAnsi="Calibri" w:cs="Arial"/>
          <w:lang w:val="en-GB" w:eastAsia="en-GB"/>
        </w:rPr>
      </w:pPr>
    </w:p>
    <w:p w14:paraId="2B06BEAD" w14:textId="5F1E1BA1" w:rsidR="00CC64A8" w:rsidRPr="00CC64A8" w:rsidRDefault="00CC64A8" w:rsidP="00CC64A8">
      <w:pPr>
        <w:shd w:val="clear" w:color="auto" w:fill="7030A0"/>
        <w:spacing w:after="0"/>
        <w:ind w:left="-567" w:right="-716"/>
        <w:rPr>
          <w:rFonts w:ascii="Calibri" w:eastAsia="Times New Roman" w:hAnsi="Calibri" w:cs="Arial"/>
          <w:color w:val="FFFFFF"/>
          <w:lang w:val="en-GB" w:eastAsia="en-GB"/>
        </w:rPr>
      </w:pPr>
      <w:r w:rsidRPr="00CC64A8">
        <w:rPr>
          <w:rFonts w:ascii="Calibri" w:eastAsia="Times New Roman" w:hAnsi="Calibri" w:cs="Arial"/>
          <w:color w:val="FFFFFF"/>
          <w:lang w:val="en-GB" w:eastAsia="en-GB"/>
        </w:rPr>
        <w:t xml:space="preserve">BEFORE YOUR SWIM </w:t>
      </w:r>
    </w:p>
    <w:p w14:paraId="3CCDC63E" w14:textId="77777777" w:rsidR="00CC64A8" w:rsidRPr="00CC64A8" w:rsidRDefault="00CC64A8" w:rsidP="00CC64A8">
      <w:pPr>
        <w:numPr>
          <w:ilvl w:val="0"/>
          <w:numId w:val="3"/>
        </w:numPr>
        <w:spacing w:after="0"/>
        <w:ind w:left="-567" w:right="-716" w:firstLine="0"/>
        <w:contextualSpacing/>
        <w:rPr>
          <w:rFonts w:ascii="Calibri" w:eastAsia="Times New Roman" w:hAnsi="Calibri" w:cs="Arial"/>
          <w:lang w:val="en-GB" w:eastAsia="en-GB"/>
        </w:rPr>
      </w:pPr>
      <w:r w:rsidRPr="00CC64A8">
        <w:rPr>
          <w:rFonts w:ascii="Calibri" w:eastAsia="Times New Roman" w:hAnsi="Calibri" w:cs="Arial"/>
          <w:lang w:val="en-GB" w:eastAsia="en-GB"/>
        </w:rPr>
        <w:t xml:space="preserve">If possible, please wear your swimwear under your clothes when coming to the pool. </w:t>
      </w:r>
    </w:p>
    <w:p w14:paraId="60D86639" w14:textId="77777777" w:rsidR="00CC64A8" w:rsidRDefault="00CC64A8" w:rsidP="00CC64A8">
      <w:pPr>
        <w:pStyle w:val="ListParagraph"/>
        <w:spacing w:after="0"/>
        <w:ind w:left="1440" w:right="-716"/>
        <w:rPr>
          <w:rFonts w:ascii="Calibri" w:eastAsia="Times New Roman" w:hAnsi="Calibri" w:cs="Arial"/>
          <w:lang w:val="en-GB" w:eastAsia="en-GB"/>
        </w:rPr>
      </w:pPr>
    </w:p>
    <w:p w14:paraId="1F30A077" w14:textId="2D062C26" w:rsidR="00CC64A8" w:rsidRPr="00CC64A8" w:rsidRDefault="00CC64A8" w:rsidP="00CC64A8">
      <w:pPr>
        <w:pStyle w:val="ListParagraph"/>
        <w:numPr>
          <w:ilvl w:val="0"/>
          <w:numId w:val="3"/>
        </w:numPr>
        <w:spacing w:after="0"/>
        <w:ind w:left="0" w:right="-716" w:hanging="567"/>
        <w:rPr>
          <w:rFonts w:ascii="Calibri" w:eastAsia="Times New Roman" w:hAnsi="Calibri" w:cs="Arial"/>
          <w:lang w:val="en-GB" w:eastAsia="en-GB"/>
        </w:rPr>
      </w:pPr>
      <w:r w:rsidRPr="00CC64A8">
        <w:rPr>
          <w:rFonts w:ascii="Calibri" w:eastAsia="Times New Roman" w:hAnsi="Calibri" w:cs="Arial"/>
          <w:lang w:val="en-GB" w:eastAsia="en-GB"/>
        </w:rPr>
        <w:t>There are currently no requirements to wear a face mask when entering or exiting the building.  However, BH Live have advised that this could be subject to change.  Therefore, please bring with you a mask in case this rule changes.</w:t>
      </w:r>
    </w:p>
    <w:p w14:paraId="2788C99A" w14:textId="77777777" w:rsidR="00CC64A8" w:rsidRPr="00CC64A8" w:rsidRDefault="00CC64A8" w:rsidP="00CC64A8">
      <w:pPr>
        <w:spacing w:after="0"/>
        <w:ind w:left="-567" w:right="-716"/>
        <w:rPr>
          <w:rFonts w:ascii="Calibri" w:eastAsia="Times New Roman" w:hAnsi="Calibri" w:cs="Arial"/>
          <w:lang w:val="en-GB" w:eastAsia="en-GB"/>
        </w:rPr>
      </w:pPr>
    </w:p>
    <w:p w14:paraId="45AAE0A7" w14:textId="77777777" w:rsidR="00CC64A8" w:rsidRPr="00CC64A8" w:rsidRDefault="00CC64A8" w:rsidP="00CC64A8">
      <w:pPr>
        <w:numPr>
          <w:ilvl w:val="0"/>
          <w:numId w:val="3"/>
        </w:numPr>
        <w:spacing w:after="0"/>
        <w:ind w:left="0" w:right="-716" w:hanging="567"/>
        <w:contextualSpacing/>
        <w:rPr>
          <w:rFonts w:ascii="Calibri" w:eastAsia="Times New Roman" w:hAnsi="Calibri" w:cs="Arial"/>
          <w:lang w:val="en-GB" w:eastAsia="en-GB"/>
        </w:rPr>
      </w:pPr>
      <w:r w:rsidRPr="00CC64A8">
        <w:rPr>
          <w:rFonts w:ascii="Calibri" w:eastAsia="Times New Roman" w:hAnsi="Calibri" w:cs="Arial"/>
          <w:lang w:val="en-GB" w:eastAsia="en-GB"/>
        </w:rPr>
        <w:t xml:space="preserve">Please aim to arrive by 5pm.  </w:t>
      </w:r>
      <w:r w:rsidRPr="00CC64A8">
        <w:rPr>
          <w:rFonts w:ascii="Calibri" w:eastAsia="Times New Roman" w:hAnsi="Calibri" w:cs="Arial"/>
          <w:b/>
          <w:bCs/>
          <w:lang w:val="en-GB" w:eastAsia="en-GB"/>
        </w:rPr>
        <w:t xml:space="preserve">You must wait outside the centre until someone from </w:t>
      </w:r>
      <w:proofErr w:type="spellStart"/>
      <w:r w:rsidRPr="00CC64A8">
        <w:rPr>
          <w:rFonts w:ascii="Calibri" w:eastAsia="Times New Roman" w:hAnsi="Calibri" w:cs="Arial"/>
          <w:b/>
          <w:bCs/>
          <w:lang w:val="en-GB" w:eastAsia="en-GB"/>
        </w:rPr>
        <w:t>Aquability</w:t>
      </w:r>
      <w:proofErr w:type="spellEnd"/>
      <w:r w:rsidRPr="00CC64A8">
        <w:rPr>
          <w:rFonts w:ascii="Calibri" w:eastAsia="Times New Roman" w:hAnsi="Calibri" w:cs="Arial"/>
          <w:b/>
          <w:bCs/>
          <w:lang w:val="en-GB" w:eastAsia="en-GB"/>
        </w:rPr>
        <w:t xml:space="preserve"> confirms that it is okay for you to enter the building</w:t>
      </w:r>
      <w:r w:rsidRPr="00CC64A8">
        <w:rPr>
          <w:rFonts w:ascii="Calibri" w:eastAsia="Times New Roman" w:hAnsi="Calibri" w:cs="Arial"/>
          <w:lang w:val="en-GB" w:eastAsia="en-GB"/>
        </w:rPr>
        <w:t>.  Try not to arrive early as you will have to wait outside.</w:t>
      </w:r>
    </w:p>
    <w:p w14:paraId="477939FD" w14:textId="77777777" w:rsidR="00CC64A8" w:rsidRPr="00CC64A8" w:rsidRDefault="00CC64A8" w:rsidP="00CC64A8">
      <w:pPr>
        <w:spacing w:after="0"/>
        <w:ind w:left="-567" w:right="-716"/>
        <w:rPr>
          <w:rFonts w:ascii="Calibri" w:eastAsia="Times New Roman" w:hAnsi="Calibri" w:cs="Arial"/>
          <w:lang w:val="en-GB" w:eastAsia="en-GB"/>
        </w:rPr>
      </w:pPr>
    </w:p>
    <w:p w14:paraId="3276D1C3" w14:textId="2E4EF9EB" w:rsidR="00CC64A8" w:rsidRPr="00CC64A8" w:rsidRDefault="00CC64A8" w:rsidP="00CC64A8">
      <w:pPr>
        <w:numPr>
          <w:ilvl w:val="0"/>
          <w:numId w:val="3"/>
        </w:numPr>
        <w:spacing w:after="0"/>
        <w:ind w:left="0" w:right="-716" w:hanging="567"/>
        <w:contextualSpacing/>
        <w:rPr>
          <w:rFonts w:ascii="Calibri" w:eastAsia="Times New Roman" w:hAnsi="Calibri" w:cs="Arial"/>
          <w:lang w:val="en-GB" w:eastAsia="en-GB"/>
        </w:rPr>
      </w:pPr>
      <w:r w:rsidRPr="00CC64A8">
        <w:rPr>
          <w:rFonts w:ascii="Calibri" w:eastAsia="Times New Roman" w:hAnsi="Calibri" w:cs="Arial"/>
          <w:lang w:val="en-GB" w:eastAsia="en-GB"/>
        </w:rPr>
        <w:t>Before entering the building, you will be asked to confirm that you do not have any of the following symptoms:</w:t>
      </w:r>
      <w:r>
        <w:rPr>
          <w:rFonts w:ascii="Calibri" w:eastAsia="Times New Roman" w:hAnsi="Calibri" w:cs="Arial"/>
          <w:lang w:val="en-GB" w:eastAsia="en-GB"/>
        </w:rPr>
        <w:t xml:space="preserve">  </w:t>
      </w:r>
      <w:r w:rsidRPr="00CC64A8">
        <w:rPr>
          <w:rFonts w:ascii="Calibri" w:eastAsia="Times New Roman" w:hAnsi="Calibri" w:cs="Times New Roman"/>
          <w:lang w:val="en-GB" w:eastAsia="en-GB"/>
        </w:rPr>
        <w:t>a high temperature</w:t>
      </w:r>
      <w:r>
        <w:rPr>
          <w:rFonts w:ascii="Calibri" w:eastAsia="Times New Roman" w:hAnsi="Calibri" w:cs="Times New Roman"/>
          <w:lang w:val="en-GB" w:eastAsia="en-GB"/>
        </w:rPr>
        <w:t xml:space="preserve">; or </w:t>
      </w:r>
      <w:r w:rsidRPr="00CC64A8">
        <w:rPr>
          <w:rFonts w:ascii="Calibri" w:eastAsia="Times New Roman" w:hAnsi="Calibri" w:cs="Times New Roman"/>
          <w:lang w:val="en-GB" w:eastAsia="en-GB"/>
        </w:rPr>
        <w:t>a new, continuous cough</w:t>
      </w:r>
      <w:r>
        <w:rPr>
          <w:rFonts w:ascii="Calibri" w:eastAsia="Times New Roman" w:hAnsi="Calibri" w:cs="Times New Roman"/>
          <w:lang w:val="en-GB" w:eastAsia="en-GB"/>
        </w:rPr>
        <w:t xml:space="preserve">; or </w:t>
      </w:r>
      <w:proofErr w:type="spellStart"/>
      <w:r w:rsidRPr="00CC64A8">
        <w:rPr>
          <w:rFonts w:ascii="Calibri" w:eastAsia="Times New Roman" w:hAnsi="Calibri" w:cs="Times New Roman"/>
          <w:lang w:val="en-GB" w:eastAsia="en-GB"/>
        </w:rPr>
        <w:t>or</w:t>
      </w:r>
      <w:proofErr w:type="spellEnd"/>
      <w:r w:rsidRPr="00CC64A8">
        <w:rPr>
          <w:rFonts w:ascii="Calibri" w:eastAsia="Times New Roman" w:hAnsi="Calibri" w:cs="Times New Roman"/>
          <w:lang w:val="en-GB" w:eastAsia="en-GB"/>
        </w:rPr>
        <w:t xml:space="preserve"> a loss or change to your sense of smell or taste</w:t>
      </w:r>
    </w:p>
    <w:p w14:paraId="1359EDD9" w14:textId="77777777" w:rsidR="00CC64A8" w:rsidRPr="00CC64A8" w:rsidRDefault="00CC64A8" w:rsidP="00CC64A8">
      <w:pPr>
        <w:spacing w:after="0"/>
        <w:ind w:left="-567" w:right="-716"/>
        <w:rPr>
          <w:rFonts w:ascii="Calibri" w:eastAsia="Times New Roman" w:hAnsi="Calibri" w:cs="Arial"/>
          <w:lang w:val="en-GB" w:eastAsia="en-GB"/>
        </w:rPr>
      </w:pPr>
    </w:p>
    <w:p w14:paraId="7C0666A9" w14:textId="77777777" w:rsidR="00CC64A8" w:rsidRPr="00CC64A8" w:rsidRDefault="00CC64A8" w:rsidP="00CC64A8">
      <w:pPr>
        <w:numPr>
          <w:ilvl w:val="0"/>
          <w:numId w:val="4"/>
        </w:numPr>
        <w:spacing w:after="0"/>
        <w:ind w:left="0" w:right="-716" w:hanging="567"/>
        <w:contextualSpacing/>
        <w:rPr>
          <w:rFonts w:ascii="Calibri" w:eastAsia="Times New Roman" w:hAnsi="Calibri" w:cs="Arial"/>
          <w:lang w:val="en-GB" w:eastAsia="en-GB"/>
        </w:rPr>
      </w:pPr>
      <w:r w:rsidRPr="00CC64A8">
        <w:rPr>
          <w:rFonts w:ascii="Calibri" w:eastAsia="Times New Roman" w:hAnsi="Calibri" w:cs="Arial"/>
          <w:lang w:val="en-GB" w:eastAsia="en-GB"/>
        </w:rPr>
        <w:t>BH Live has installed a one-way system.  To access the changing rooms, you will be required to enter the double doors to the pool and walk around the side of the pool to the changing rooms.</w:t>
      </w:r>
    </w:p>
    <w:p w14:paraId="1C9D5084" w14:textId="77777777" w:rsidR="00CC64A8" w:rsidRPr="00CC64A8" w:rsidRDefault="00CC64A8" w:rsidP="00CC64A8">
      <w:pPr>
        <w:spacing w:after="0"/>
        <w:ind w:left="-567" w:right="-716"/>
        <w:rPr>
          <w:rFonts w:ascii="Calibri" w:eastAsia="Times New Roman" w:hAnsi="Calibri" w:cs="Arial"/>
          <w:lang w:val="en-GB" w:eastAsia="en-GB"/>
        </w:rPr>
      </w:pPr>
    </w:p>
    <w:p w14:paraId="5A2699D0" w14:textId="4D0A5EAA" w:rsidR="00CC64A8" w:rsidRPr="00CC64A8" w:rsidRDefault="00CC64A8" w:rsidP="00CC64A8">
      <w:pPr>
        <w:numPr>
          <w:ilvl w:val="0"/>
          <w:numId w:val="4"/>
        </w:numPr>
        <w:spacing w:after="0"/>
        <w:ind w:left="0" w:right="-716" w:hanging="567"/>
        <w:contextualSpacing/>
        <w:rPr>
          <w:rFonts w:ascii="Calibri" w:eastAsia="Times New Roman" w:hAnsi="Calibri" w:cs="Arial"/>
          <w:b/>
          <w:bCs/>
          <w:lang w:val="en-GB" w:eastAsia="en-GB"/>
        </w:rPr>
      </w:pPr>
      <w:r w:rsidRPr="00CC64A8">
        <w:rPr>
          <w:rFonts w:ascii="Calibri" w:eastAsia="Times New Roman" w:hAnsi="Calibri" w:cs="Arial"/>
          <w:b/>
          <w:bCs/>
          <w:lang w:val="en-GB" w:eastAsia="en-GB"/>
        </w:rPr>
        <w:t xml:space="preserve">Please ensure that </w:t>
      </w:r>
      <w:r w:rsidR="00F60C5A">
        <w:rPr>
          <w:rFonts w:ascii="Calibri" w:eastAsia="Times New Roman" w:hAnsi="Calibri" w:cs="Arial"/>
          <w:b/>
          <w:bCs/>
          <w:lang w:val="en-GB" w:eastAsia="en-GB"/>
        </w:rPr>
        <w:t>[</w:t>
      </w:r>
      <w:r w:rsidRPr="00CC64A8">
        <w:rPr>
          <w:rFonts w:ascii="Calibri" w:eastAsia="Times New Roman" w:hAnsi="Calibri" w:cs="Arial"/>
          <w:b/>
          <w:bCs/>
          <w:lang w:val="en-GB" w:eastAsia="en-GB"/>
        </w:rPr>
        <w:t>Marcia</w:t>
      </w:r>
      <w:r w:rsidR="00F60C5A">
        <w:rPr>
          <w:rFonts w:ascii="Calibri" w:eastAsia="Times New Roman" w:hAnsi="Calibri" w:cs="Arial"/>
          <w:b/>
          <w:bCs/>
          <w:lang w:val="en-GB" w:eastAsia="en-GB"/>
        </w:rPr>
        <w:t>/</w:t>
      </w:r>
      <w:r w:rsidRPr="00CC64A8">
        <w:rPr>
          <w:rFonts w:ascii="Calibri" w:eastAsia="Times New Roman" w:hAnsi="Calibri" w:cs="Arial"/>
          <w:b/>
          <w:bCs/>
          <w:lang w:val="en-GB" w:eastAsia="en-GB"/>
        </w:rPr>
        <w:t xml:space="preserve">a member of </w:t>
      </w:r>
      <w:proofErr w:type="spellStart"/>
      <w:r w:rsidRPr="00CC64A8">
        <w:rPr>
          <w:rFonts w:ascii="Calibri" w:eastAsia="Times New Roman" w:hAnsi="Calibri" w:cs="Arial"/>
          <w:b/>
          <w:bCs/>
          <w:lang w:val="en-GB" w:eastAsia="en-GB"/>
        </w:rPr>
        <w:t>Aquability</w:t>
      </w:r>
      <w:proofErr w:type="spellEnd"/>
      <w:r w:rsidR="00F60C5A">
        <w:rPr>
          <w:rFonts w:ascii="Calibri" w:eastAsia="Times New Roman" w:hAnsi="Calibri" w:cs="Arial"/>
          <w:b/>
          <w:bCs/>
          <w:lang w:val="en-GB" w:eastAsia="en-GB"/>
        </w:rPr>
        <w:t>]</w:t>
      </w:r>
      <w:r w:rsidRPr="00CC64A8">
        <w:rPr>
          <w:rFonts w:ascii="Calibri" w:eastAsia="Times New Roman" w:hAnsi="Calibri" w:cs="Arial"/>
          <w:b/>
          <w:bCs/>
          <w:lang w:val="en-GB" w:eastAsia="en-GB"/>
        </w:rPr>
        <w:t xml:space="preserve"> has recorded your name and the time of your arrival at the pool.  </w:t>
      </w:r>
      <w:r w:rsidR="005A0098">
        <w:rPr>
          <w:rFonts w:ascii="Calibri" w:eastAsia="Times New Roman" w:hAnsi="Calibri" w:cs="Arial"/>
          <w:b/>
          <w:bCs/>
          <w:lang w:val="en-GB" w:eastAsia="en-GB"/>
        </w:rPr>
        <w:t>[</w:t>
      </w:r>
      <w:r w:rsidR="005A0098">
        <w:rPr>
          <w:rFonts w:ascii="Calibri" w:eastAsia="Times New Roman" w:hAnsi="Calibri" w:cs="Arial"/>
          <w:lang w:val="en-GB" w:eastAsia="en-GB"/>
        </w:rPr>
        <w:t>She/he]</w:t>
      </w:r>
      <w:r w:rsidRPr="00CC64A8">
        <w:rPr>
          <w:rFonts w:ascii="Calibri" w:eastAsia="Times New Roman" w:hAnsi="Calibri" w:cs="Arial"/>
          <w:lang w:val="en-GB" w:eastAsia="en-GB"/>
        </w:rPr>
        <w:t xml:space="preserve"> will be seated just inside the pool area.  This is required for NHS test and trace purposes.</w:t>
      </w:r>
    </w:p>
    <w:p w14:paraId="15E7B3CE" w14:textId="77777777" w:rsidR="00CC64A8" w:rsidRPr="00CC64A8" w:rsidRDefault="00CC64A8" w:rsidP="00CC64A8">
      <w:pPr>
        <w:spacing w:after="0"/>
        <w:ind w:left="-567" w:right="-716"/>
        <w:rPr>
          <w:rFonts w:ascii="Calibri" w:eastAsia="Times New Roman" w:hAnsi="Calibri" w:cs="Arial"/>
          <w:lang w:val="en-GB" w:eastAsia="en-GB"/>
        </w:rPr>
      </w:pPr>
    </w:p>
    <w:p w14:paraId="74E9A73F" w14:textId="77777777" w:rsidR="00CC64A8" w:rsidRPr="00CC64A8" w:rsidRDefault="00CC64A8" w:rsidP="00CC64A8">
      <w:pPr>
        <w:shd w:val="clear" w:color="auto" w:fill="7030A0"/>
        <w:spacing w:after="0"/>
        <w:ind w:left="-567" w:right="-716"/>
        <w:rPr>
          <w:rFonts w:ascii="Calibri" w:eastAsia="Times New Roman" w:hAnsi="Calibri" w:cs="Arial"/>
          <w:color w:val="FFFFFF"/>
          <w:lang w:val="en-GB" w:eastAsia="en-GB"/>
        </w:rPr>
      </w:pPr>
      <w:r w:rsidRPr="00CC64A8">
        <w:rPr>
          <w:rFonts w:ascii="Calibri" w:eastAsia="Times New Roman" w:hAnsi="Calibri" w:cs="Arial"/>
          <w:color w:val="FFFFFF"/>
          <w:lang w:val="en-GB" w:eastAsia="en-GB"/>
        </w:rPr>
        <w:t>THE SWIMMING SESSION</w:t>
      </w:r>
    </w:p>
    <w:p w14:paraId="42C20BAE" w14:textId="77777777" w:rsidR="00CC64A8" w:rsidRPr="00CC64A8" w:rsidRDefault="00CC64A8" w:rsidP="00CC64A8">
      <w:pPr>
        <w:numPr>
          <w:ilvl w:val="0"/>
          <w:numId w:val="4"/>
        </w:numPr>
        <w:spacing w:after="0"/>
        <w:ind w:left="0" w:right="-716" w:hanging="567"/>
        <w:contextualSpacing/>
        <w:rPr>
          <w:rFonts w:ascii="Calibri" w:eastAsia="Times New Roman" w:hAnsi="Calibri" w:cs="Arial"/>
          <w:b/>
          <w:bCs/>
          <w:lang w:val="en-GB" w:eastAsia="en-GB"/>
        </w:rPr>
      </w:pPr>
      <w:r w:rsidRPr="00CC64A8">
        <w:rPr>
          <w:rFonts w:ascii="Calibri" w:eastAsia="Times New Roman" w:hAnsi="Calibri" w:cs="Arial"/>
          <w:b/>
          <w:bCs/>
          <w:lang w:val="en-GB" w:eastAsia="en-GB"/>
        </w:rPr>
        <w:t>The swimming session will start at 5.15pm.  Everyone must be out of the pool by 6pm at the latest.</w:t>
      </w:r>
    </w:p>
    <w:p w14:paraId="2946EC5A" w14:textId="77777777" w:rsidR="00CC64A8" w:rsidRPr="00CC64A8" w:rsidRDefault="00CC64A8" w:rsidP="00CC64A8">
      <w:pPr>
        <w:spacing w:after="0"/>
        <w:ind w:left="-567" w:right="-716"/>
        <w:rPr>
          <w:rFonts w:ascii="Calibri" w:eastAsia="Times New Roman" w:hAnsi="Calibri" w:cs="Arial"/>
          <w:lang w:val="en-GB" w:eastAsia="en-GB"/>
        </w:rPr>
      </w:pPr>
    </w:p>
    <w:p w14:paraId="20E5FFE1" w14:textId="77777777" w:rsidR="00CC64A8" w:rsidRPr="00CC64A8" w:rsidRDefault="00CC64A8" w:rsidP="00CC64A8">
      <w:pPr>
        <w:numPr>
          <w:ilvl w:val="0"/>
          <w:numId w:val="4"/>
        </w:numPr>
        <w:spacing w:after="0"/>
        <w:ind w:left="0" w:right="-716" w:hanging="567"/>
        <w:contextualSpacing/>
        <w:rPr>
          <w:rFonts w:ascii="Calibri" w:eastAsia="Times New Roman" w:hAnsi="Calibri" w:cs="Arial"/>
          <w:lang w:val="en-GB" w:eastAsia="en-GB"/>
        </w:rPr>
      </w:pPr>
      <w:r w:rsidRPr="00CC64A8">
        <w:rPr>
          <w:rFonts w:ascii="Calibri" w:eastAsia="Times New Roman" w:hAnsi="Calibri" w:cs="Arial"/>
          <w:lang w:val="en-GB" w:eastAsia="en-GB"/>
        </w:rPr>
        <w:t>The hoist will be available and will be operated by a member of staff from BH Live.</w:t>
      </w:r>
    </w:p>
    <w:p w14:paraId="329623A5" w14:textId="77777777" w:rsidR="00CC64A8" w:rsidRPr="00CC64A8" w:rsidRDefault="00CC64A8" w:rsidP="00CC64A8">
      <w:pPr>
        <w:spacing w:after="0"/>
        <w:ind w:left="-567" w:right="-716"/>
        <w:rPr>
          <w:rFonts w:ascii="Calibri" w:eastAsia="Times New Roman" w:hAnsi="Calibri" w:cs="Arial"/>
          <w:lang w:val="en-GB" w:eastAsia="en-GB"/>
        </w:rPr>
      </w:pPr>
    </w:p>
    <w:p w14:paraId="44E240AA" w14:textId="77777777" w:rsidR="00CC64A8" w:rsidRPr="00CC64A8" w:rsidRDefault="00CC64A8" w:rsidP="00CC64A8">
      <w:pPr>
        <w:numPr>
          <w:ilvl w:val="0"/>
          <w:numId w:val="4"/>
        </w:numPr>
        <w:spacing w:after="0"/>
        <w:ind w:left="0" w:right="-716" w:hanging="567"/>
        <w:contextualSpacing/>
        <w:rPr>
          <w:rFonts w:ascii="Calibri" w:eastAsia="Times New Roman" w:hAnsi="Calibri" w:cs="Arial"/>
          <w:lang w:val="en-GB" w:eastAsia="en-GB"/>
        </w:rPr>
      </w:pPr>
      <w:r w:rsidRPr="00CC64A8">
        <w:rPr>
          <w:rFonts w:ascii="Calibri" w:eastAsia="Times New Roman" w:hAnsi="Calibri" w:cs="Arial"/>
          <w:b/>
          <w:bCs/>
          <w:lang w:val="en-GB" w:eastAsia="en-GB"/>
        </w:rPr>
        <w:t>The maximum number of people who can be in the pool at any one time is 23</w:t>
      </w:r>
      <w:r w:rsidRPr="00CC64A8">
        <w:rPr>
          <w:rFonts w:ascii="Calibri" w:eastAsia="Times New Roman" w:hAnsi="Calibri" w:cs="Arial"/>
          <w:lang w:val="en-GB" w:eastAsia="en-GB"/>
        </w:rPr>
        <w:t>.</w:t>
      </w:r>
    </w:p>
    <w:p w14:paraId="36D79DCA" w14:textId="77777777" w:rsidR="00CC64A8" w:rsidRPr="00CC64A8" w:rsidRDefault="00CC64A8" w:rsidP="00CC64A8">
      <w:pPr>
        <w:spacing w:after="0"/>
        <w:ind w:left="-567" w:right="-716" w:hanging="720"/>
        <w:rPr>
          <w:rFonts w:ascii="Calibri" w:eastAsia="Times New Roman" w:hAnsi="Calibri" w:cs="Arial"/>
          <w:lang w:val="en-GB" w:eastAsia="en-GB"/>
        </w:rPr>
      </w:pPr>
    </w:p>
    <w:p w14:paraId="08CD14AB" w14:textId="77777777" w:rsidR="00CC64A8" w:rsidRPr="00CC64A8" w:rsidRDefault="00CC64A8" w:rsidP="00CC64A8">
      <w:pPr>
        <w:numPr>
          <w:ilvl w:val="0"/>
          <w:numId w:val="4"/>
        </w:numPr>
        <w:spacing w:after="0"/>
        <w:ind w:left="0" w:right="-716" w:hanging="567"/>
        <w:contextualSpacing/>
        <w:rPr>
          <w:rFonts w:ascii="Calibri" w:eastAsia="Times New Roman" w:hAnsi="Calibri" w:cs="Arial"/>
          <w:lang w:val="en-GB" w:eastAsia="en-GB"/>
        </w:rPr>
      </w:pPr>
      <w:r w:rsidRPr="00CC64A8">
        <w:rPr>
          <w:rFonts w:ascii="Calibri" w:eastAsia="Times New Roman" w:hAnsi="Calibri" w:cs="Arial"/>
          <w:lang w:val="en-GB" w:eastAsia="en-GB"/>
        </w:rPr>
        <w:t xml:space="preserve">While you are in the pool, aim to keep your distance from other members who are in the pool at the same time.  We will still be permitting people to swim lengths and also to walk or swim </w:t>
      </w:r>
      <w:r w:rsidRPr="00CC64A8">
        <w:rPr>
          <w:rFonts w:ascii="Calibri" w:eastAsia="Times New Roman" w:hAnsi="Calibri" w:cs="Arial"/>
          <w:lang w:val="en-GB" w:eastAsia="en-GB"/>
        </w:rPr>
        <w:lastRenderedPageBreak/>
        <w:t xml:space="preserve">across the pool at the same time, so it is important to be aware of everyone else’s place in the pool.  </w:t>
      </w:r>
    </w:p>
    <w:p w14:paraId="3E9EA622" w14:textId="77777777" w:rsidR="00CC64A8" w:rsidRPr="00CC64A8" w:rsidRDefault="00CC64A8" w:rsidP="00CC64A8">
      <w:pPr>
        <w:spacing w:after="0"/>
        <w:ind w:left="-567" w:right="-716" w:hanging="720"/>
        <w:rPr>
          <w:rFonts w:ascii="Calibri" w:eastAsia="Times New Roman" w:hAnsi="Calibri" w:cs="Arial"/>
          <w:lang w:val="en-GB" w:eastAsia="en-GB"/>
        </w:rPr>
      </w:pPr>
    </w:p>
    <w:p w14:paraId="6758412A" w14:textId="77777777" w:rsidR="00CC64A8" w:rsidRPr="00CC64A8" w:rsidRDefault="00CC64A8" w:rsidP="00CC64A8">
      <w:pPr>
        <w:numPr>
          <w:ilvl w:val="0"/>
          <w:numId w:val="4"/>
        </w:numPr>
        <w:spacing w:after="0"/>
        <w:ind w:left="0" w:right="-716" w:hanging="567"/>
        <w:contextualSpacing/>
        <w:rPr>
          <w:rFonts w:ascii="Calibri" w:eastAsia="Times New Roman" w:hAnsi="Calibri" w:cs="Arial"/>
          <w:lang w:val="en-GB" w:eastAsia="en-GB"/>
        </w:rPr>
      </w:pPr>
      <w:r w:rsidRPr="00CC64A8">
        <w:rPr>
          <w:rFonts w:ascii="Calibri" w:eastAsia="Times New Roman" w:hAnsi="Calibri" w:cs="Arial"/>
          <w:lang w:val="en-GB" w:eastAsia="en-GB"/>
        </w:rPr>
        <w:t>Contact should be kept to a minimum in the pool.  If you need assistance, please either consider bringing another person with you.  There will be limited help available in the pool – we will aim to partner members up with the same helpers each week to minimise the number of people you have contact with.</w:t>
      </w:r>
    </w:p>
    <w:p w14:paraId="3FC8C7CB" w14:textId="77777777" w:rsidR="00CC64A8" w:rsidRPr="00CC64A8" w:rsidRDefault="00CC64A8" w:rsidP="00CC64A8">
      <w:pPr>
        <w:spacing w:after="0"/>
        <w:ind w:left="-567" w:right="-716" w:hanging="720"/>
        <w:rPr>
          <w:rFonts w:ascii="Calibri" w:eastAsia="Times New Roman" w:hAnsi="Calibri" w:cs="Arial"/>
          <w:lang w:val="en-GB" w:eastAsia="en-GB"/>
        </w:rPr>
      </w:pPr>
    </w:p>
    <w:p w14:paraId="14A580EE" w14:textId="77777777" w:rsidR="00CC64A8" w:rsidRPr="00CC64A8" w:rsidRDefault="00CC64A8" w:rsidP="00CC64A8">
      <w:pPr>
        <w:numPr>
          <w:ilvl w:val="0"/>
          <w:numId w:val="4"/>
        </w:numPr>
        <w:spacing w:after="0"/>
        <w:ind w:left="0" w:right="-716" w:hanging="567"/>
        <w:contextualSpacing/>
        <w:rPr>
          <w:rFonts w:ascii="Calibri" w:eastAsia="Times New Roman" w:hAnsi="Calibri" w:cs="Arial"/>
          <w:lang w:val="en-GB" w:eastAsia="en-GB"/>
        </w:rPr>
      </w:pPr>
      <w:r w:rsidRPr="00CC64A8">
        <w:rPr>
          <w:rFonts w:ascii="Calibri" w:eastAsia="Times New Roman" w:hAnsi="Calibri" w:cs="Arial"/>
          <w:b/>
          <w:bCs/>
          <w:lang w:val="en-GB" w:eastAsia="en-GB"/>
        </w:rPr>
        <w:t>Unfortunately, we cannot currently allow people to come and spectate, unless you are an essential carer for a member who is using the pool.</w:t>
      </w:r>
      <w:r w:rsidRPr="00CC64A8">
        <w:rPr>
          <w:rFonts w:ascii="Calibri" w:eastAsia="Times New Roman" w:hAnsi="Calibri" w:cs="Arial"/>
          <w:lang w:val="en-GB" w:eastAsia="en-GB"/>
        </w:rPr>
        <w:t xml:space="preserve">  Anyone coming to the pool with you will therefore be asked to wait outside the building.</w:t>
      </w:r>
    </w:p>
    <w:p w14:paraId="2C4FD732" w14:textId="77777777" w:rsidR="00CC64A8" w:rsidRPr="00CC64A8" w:rsidRDefault="00CC64A8" w:rsidP="00CC64A8">
      <w:pPr>
        <w:spacing w:after="0"/>
        <w:ind w:left="-567" w:right="-716" w:hanging="720"/>
        <w:rPr>
          <w:rFonts w:ascii="Calibri" w:eastAsia="Times New Roman" w:hAnsi="Calibri" w:cs="Arial"/>
          <w:lang w:val="en-GB" w:eastAsia="en-GB"/>
        </w:rPr>
      </w:pPr>
    </w:p>
    <w:p w14:paraId="18B2C428" w14:textId="198E2700" w:rsidR="00CC64A8" w:rsidRPr="00CC64A8" w:rsidRDefault="00CC64A8" w:rsidP="00C5733C">
      <w:pPr>
        <w:shd w:val="clear" w:color="auto" w:fill="7030A0"/>
        <w:spacing w:after="0"/>
        <w:ind w:left="-567" w:right="-716"/>
        <w:rPr>
          <w:rFonts w:ascii="Calibri" w:eastAsia="Times New Roman" w:hAnsi="Calibri" w:cs="Arial"/>
          <w:color w:val="FFFFFF"/>
          <w:lang w:val="en-GB" w:eastAsia="en-GB"/>
        </w:rPr>
      </w:pPr>
      <w:r w:rsidRPr="00CC64A8">
        <w:rPr>
          <w:rFonts w:ascii="Calibri" w:eastAsia="Times New Roman" w:hAnsi="Calibri" w:cs="Arial"/>
          <w:color w:val="FFFFFF"/>
          <w:lang w:val="en-GB" w:eastAsia="en-GB"/>
        </w:rPr>
        <w:t>AFTER YOUR SWIM</w:t>
      </w:r>
    </w:p>
    <w:p w14:paraId="1D1BDF0B" w14:textId="7189761E" w:rsidR="00CC64A8" w:rsidRPr="00CC64A8" w:rsidRDefault="00CC64A8" w:rsidP="00CC64A8">
      <w:pPr>
        <w:numPr>
          <w:ilvl w:val="0"/>
          <w:numId w:val="4"/>
        </w:numPr>
        <w:spacing w:after="0"/>
        <w:ind w:left="0" w:right="-716" w:hanging="567"/>
        <w:contextualSpacing/>
        <w:rPr>
          <w:rFonts w:ascii="Calibri" w:eastAsia="Times New Roman" w:hAnsi="Calibri" w:cs="Arial"/>
          <w:lang w:val="en-GB" w:eastAsia="en-GB"/>
        </w:rPr>
      </w:pPr>
      <w:r w:rsidRPr="00CC64A8">
        <w:rPr>
          <w:rFonts w:ascii="Calibri" w:eastAsia="Times New Roman" w:hAnsi="Calibri" w:cs="Arial"/>
          <w:lang w:val="en-GB" w:eastAsia="en-GB"/>
        </w:rPr>
        <w:t xml:space="preserve">If you use one of the club’s wheelchairs, this must be cleaned after use, so please let either </w:t>
      </w:r>
      <w:r w:rsidR="005A0098">
        <w:rPr>
          <w:rFonts w:ascii="Calibri" w:eastAsia="Times New Roman" w:hAnsi="Calibri" w:cs="Arial"/>
          <w:lang w:val="en-GB" w:eastAsia="en-GB"/>
        </w:rPr>
        <w:t>[</w:t>
      </w:r>
      <w:r w:rsidRPr="00CC64A8">
        <w:rPr>
          <w:rFonts w:ascii="Calibri" w:eastAsia="Times New Roman" w:hAnsi="Calibri" w:cs="Arial"/>
          <w:lang w:val="en-GB" w:eastAsia="en-GB"/>
        </w:rPr>
        <w:t>Brenda, Marcia or Deborah</w:t>
      </w:r>
      <w:r w:rsidR="005A0098">
        <w:rPr>
          <w:rFonts w:ascii="Calibri" w:eastAsia="Times New Roman" w:hAnsi="Calibri" w:cs="Arial"/>
          <w:lang w:val="en-GB" w:eastAsia="en-GB"/>
        </w:rPr>
        <w:t>]</w:t>
      </w:r>
      <w:r w:rsidRPr="00CC64A8">
        <w:rPr>
          <w:rFonts w:ascii="Calibri" w:eastAsia="Times New Roman" w:hAnsi="Calibri" w:cs="Arial"/>
          <w:lang w:val="en-GB" w:eastAsia="en-GB"/>
        </w:rPr>
        <w:t xml:space="preserve"> know which one you have used.</w:t>
      </w:r>
    </w:p>
    <w:p w14:paraId="5148586D" w14:textId="77777777" w:rsidR="00CC64A8" w:rsidRPr="00CC64A8" w:rsidRDefault="00CC64A8" w:rsidP="00CC64A8">
      <w:pPr>
        <w:spacing w:after="0"/>
        <w:ind w:left="-567" w:right="-716"/>
        <w:rPr>
          <w:rFonts w:ascii="Calibri" w:eastAsia="Times New Roman" w:hAnsi="Calibri" w:cs="Arial"/>
          <w:lang w:val="en-GB" w:eastAsia="en-GB"/>
        </w:rPr>
      </w:pPr>
    </w:p>
    <w:p w14:paraId="5F75269C" w14:textId="14A985EF" w:rsidR="00CC64A8" w:rsidRPr="00CC64A8" w:rsidRDefault="00CC64A8" w:rsidP="00CC64A8">
      <w:pPr>
        <w:numPr>
          <w:ilvl w:val="0"/>
          <w:numId w:val="4"/>
        </w:numPr>
        <w:spacing w:after="0"/>
        <w:ind w:left="0" w:right="-716" w:hanging="567"/>
        <w:contextualSpacing/>
        <w:rPr>
          <w:rFonts w:ascii="Calibri" w:eastAsia="Times New Roman" w:hAnsi="Calibri" w:cs="Arial"/>
          <w:lang w:val="en-GB" w:eastAsia="en-GB"/>
        </w:rPr>
      </w:pPr>
      <w:r w:rsidRPr="00CC64A8">
        <w:rPr>
          <w:rFonts w:ascii="Calibri" w:eastAsia="Times New Roman" w:hAnsi="Calibri" w:cs="Arial"/>
          <w:lang w:val="en-GB" w:eastAsia="en-GB"/>
        </w:rPr>
        <w:t xml:space="preserve">You can use the changing rooms.  In order to minimise the spread of infection, we would ask you to consider showering at home.  If you wish to shower, there are limited facilities available at this time - the shower cubicles are currently out of bounds, but you can use the open shower area in the changing rooms.  </w:t>
      </w:r>
      <w:r>
        <w:rPr>
          <w:rFonts w:ascii="Calibri" w:eastAsia="Times New Roman" w:hAnsi="Calibri" w:cs="Arial"/>
          <w:lang w:val="en-GB" w:eastAsia="en-GB"/>
        </w:rPr>
        <w:t xml:space="preserve">There are no hair dryers at this time.  </w:t>
      </w:r>
    </w:p>
    <w:p w14:paraId="2C5726C9" w14:textId="77777777" w:rsidR="00CC64A8" w:rsidRPr="00CC64A8" w:rsidRDefault="00CC64A8" w:rsidP="00CC64A8">
      <w:pPr>
        <w:spacing w:after="0"/>
        <w:ind w:left="-567" w:right="-716"/>
        <w:rPr>
          <w:rFonts w:ascii="Calibri" w:eastAsia="Times New Roman" w:hAnsi="Calibri" w:cs="Arial"/>
          <w:lang w:val="en-GB" w:eastAsia="en-GB"/>
        </w:rPr>
      </w:pPr>
    </w:p>
    <w:p w14:paraId="2677A704" w14:textId="40682018" w:rsidR="00CC64A8" w:rsidRPr="00CC64A8" w:rsidRDefault="00CC64A8" w:rsidP="00CC64A8">
      <w:pPr>
        <w:numPr>
          <w:ilvl w:val="0"/>
          <w:numId w:val="4"/>
        </w:numPr>
        <w:spacing w:after="0"/>
        <w:ind w:left="0" w:right="-716" w:hanging="567"/>
        <w:contextualSpacing/>
        <w:rPr>
          <w:rFonts w:ascii="Calibri" w:eastAsia="Times New Roman" w:hAnsi="Calibri" w:cs="Arial"/>
          <w:lang w:val="en-GB" w:eastAsia="en-GB"/>
        </w:rPr>
      </w:pPr>
      <w:r w:rsidRPr="00CC64A8">
        <w:rPr>
          <w:rFonts w:ascii="Calibri" w:eastAsia="Times New Roman" w:hAnsi="Calibri" w:cs="Arial"/>
          <w:b/>
          <w:bCs/>
          <w:lang w:val="en-GB" w:eastAsia="en-GB"/>
        </w:rPr>
        <w:t xml:space="preserve">If you use the accessible changing room and toilet that is poolside, please notify either </w:t>
      </w:r>
      <w:r w:rsidR="005A0098">
        <w:rPr>
          <w:rFonts w:ascii="Calibri" w:eastAsia="Times New Roman" w:hAnsi="Calibri" w:cs="Arial"/>
          <w:b/>
          <w:bCs/>
          <w:lang w:val="en-GB" w:eastAsia="en-GB"/>
        </w:rPr>
        <w:t>[</w:t>
      </w:r>
      <w:r w:rsidRPr="00CC64A8">
        <w:rPr>
          <w:rFonts w:ascii="Calibri" w:eastAsia="Times New Roman" w:hAnsi="Calibri" w:cs="Arial"/>
          <w:b/>
          <w:bCs/>
          <w:lang w:val="en-GB" w:eastAsia="en-GB"/>
        </w:rPr>
        <w:t>Brenda</w:t>
      </w:r>
      <w:r w:rsidR="005A0098">
        <w:rPr>
          <w:rFonts w:ascii="Calibri" w:eastAsia="Times New Roman" w:hAnsi="Calibri" w:cs="Arial"/>
          <w:b/>
          <w:bCs/>
          <w:lang w:val="en-GB" w:eastAsia="en-GB"/>
        </w:rPr>
        <w:t>,</w:t>
      </w:r>
      <w:r w:rsidRPr="00CC64A8">
        <w:rPr>
          <w:rFonts w:ascii="Calibri" w:eastAsia="Times New Roman" w:hAnsi="Calibri" w:cs="Arial"/>
          <w:b/>
          <w:bCs/>
          <w:lang w:val="en-GB" w:eastAsia="en-GB"/>
        </w:rPr>
        <w:t xml:space="preserve"> Marcia</w:t>
      </w:r>
      <w:r w:rsidR="005A0098">
        <w:rPr>
          <w:rFonts w:ascii="Calibri" w:eastAsia="Times New Roman" w:hAnsi="Calibri" w:cs="Arial"/>
          <w:b/>
          <w:bCs/>
          <w:lang w:val="en-GB" w:eastAsia="en-GB"/>
        </w:rPr>
        <w:t xml:space="preserve"> or Deborah]</w:t>
      </w:r>
      <w:r w:rsidRPr="00CC64A8">
        <w:rPr>
          <w:rFonts w:ascii="Calibri" w:eastAsia="Times New Roman" w:hAnsi="Calibri" w:cs="Arial"/>
          <w:b/>
          <w:bCs/>
          <w:lang w:val="en-GB" w:eastAsia="en-GB"/>
        </w:rPr>
        <w:t xml:space="preserve"> –</w:t>
      </w:r>
      <w:r w:rsidRPr="00CC64A8">
        <w:rPr>
          <w:rFonts w:ascii="Calibri" w:eastAsia="Times New Roman" w:hAnsi="Calibri" w:cs="Arial"/>
          <w:lang w:val="en-GB" w:eastAsia="en-GB"/>
        </w:rPr>
        <w:t xml:space="preserve"> no-one else is permitted to use this changing room until all the touchpoints have been wiped down.</w:t>
      </w:r>
    </w:p>
    <w:p w14:paraId="574F0E8E" w14:textId="77777777" w:rsidR="00CC64A8" w:rsidRPr="00CC64A8" w:rsidRDefault="00CC64A8" w:rsidP="00CC64A8">
      <w:pPr>
        <w:spacing w:after="0"/>
        <w:ind w:left="-567" w:right="-716"/>
        <w:rPr>
          <w:rFonts w:ascii="Calibri" w:eastAsia="Times New Roman" w:hAnsi="Calibri" w:cs="Arial"/>
          <w:lang w:val="en-GB" w:eastAsia="en-GB"/>
        </w:rPr>
      </w:pPr>
    </w:p>
    <w:p w14:paraId="0EEE5014" w14:textId="5EDF909F" w:rsidR="00CC64A8" w:rsidRPr="00CC64A8" w:rsidRDefault="00CC64A8" w:rsidP="00CC64A8">
      <w:pPr>
        <w:numPr>
          <w:ilvl w:val="0"/>
          <w:numId w:val="4"/>
        </w:numPr>
        <w:spacing w:after="0"/>
        <w:ind w:left="0" w:right="-716" w:hanging="567"/>
        <w:contextualSpacing/>
        <w:rPr>
          <w:rFonts w:ascii="Calibri" w:eastAsia="Times New Roman" w:hAnsi="Calibri" w:cs="Arial"/>
          <w:lang w:val="en-GB" w:eastAsia="en-GB"/>
        </w:rPr>
      </w:pPr>
      <w:r w:rsidRPr="00CC64A8">
        <w:rPr>
          <w:rFonts w:ascii="Calibri" w:eastAsia="Times New Roman" w:hAnsi="Calibri" w:cs="Arial"/>
          <w:lang w:val="en-GB" w:eastAsia="en-GB"/>
        </w:rPr>
        <w:t>Please leave the changing rooms and the building as soon as you are ready.</w:t>
      </w:r>
      <w:r>
        <w:rPr>
          <w:rFonts w:ascii="Calibri" w:eastAsia="Times New Roman" w:hAnsi="Calibri" w:cs="Arial"/>
          <w:lang w:val="en-GB" w:eastAsia="en-GB"/>
        </w:rPr>
        <w:t xml:space="preserve">  </w:t>
      </w:r>
      <w:r>
        <w:rPr>
          <w:rFonts w:ascii="Calibri" w:eastAsia="Times New Roman" w:hAnsi="Calibri" w:cs="Arial"/>
          <w:lang w:val="en-GB" w:eastAsia="en-GB"/>
        </w:rPr>
        <w:t xml:space="preserve">If you wish to chat to any other members, please wait until you are outside the building.  </w:t>
      </w:r>
      <w:r w:rsidRPr="00CC64A8">
        <w:rPr>
          <w:rFonts w:ascii="Calibri" w:eastAsia="Times New Roman" w:hAnsi="Calibri" w:cs="Arial"/>
          <w:b/>
          <w:bCs/>
          <w:lang w:val="en-GB" w:eastAsia="en-GB"/>
        </w:rPr>
        <w:t>Everyone must be out of the building by 6.15pm at the latest.</w:t>
      </w:r>
    </w:p>
    <w:p w14:paraId="6782D7B8" w14:textId="77777777" w:rsidR="00CC64A8" w:rsidRPr="00CC64A8" w:rsidRDefault="00CC64A8" w:rsidP="00CC64A8">
      <w:pPr>
        <w:spacing w:after="0"/>
        <w:ind w:left="-567" w:right="-716"/>
        <w:rPr>
          <w:rFonts w:ascii="Calibri" w:eastAsia="Times New Roman" w:hAnsi="Calibri" w:cs="Arial"/>
          <w:lang w:val="en-GB" w:eastAsia="en-GB"/>
        </w:rPr>
      </w:pPr>
    </w:p>
    <w:p w14:paraId="219AA07C" w14:textId="77777777" w:rsidR="00CC64A8" w:rsidRPr="00CC64A8" w:rsidRDefault="00CC64A8" w:rsidP="00CC64A8">
      <w:pPr>
        <w:numPr>
          <w:ilvl w:val="0"/>
          <w:numId w:val="4"/>
        </w:numPr>
        <w:spacing w:after="0"/>
        <w:ind w:left="0" w:right="-716" w:hanging="567"/>
        <w:contextualSpacing/>
        <w:rPr>
          <w:rFonts w:ascii="Calibri" w:eastAsia="Times New Roman" w:hAnsi="Calibri" w:cs="Arial"/>
          <w:lang w:val="en-GB" w:eastAsia="en-GB"/>
        </w:rPr>
      </w:pPr>
      <w:r w:rsidRPr="00CC64A8">
        <w:rPr>
          <w:rFonts w:ascii="Calibri" w:eastAsia="Times New Roman" w:hAnsi="Calibri" w:cs="Arial"/>
          <w:lang w:val="en-GB" w:eastAsia="en-GB"/>
        </w:rPr>
        <w:t xml:space="preserve">We are not permitted to offer any refreshments. </w:t>
      </w:r>
    </w:p>
    <w:p w14:paraId="440B8B70" w14:textId="77777777" w:rsidR="00CC64A8" w:rsidRPr="00CC64A8" w:rsidRDefault="00CC64A8" w:rsidP="00CC64A8">
      <w:pPr>
        <w:spacing w:after="0"/>
        <w:ind w:left="-567" w:right="-716"/>
        <w:rPr>
          <w:rFonts w:ascii="Calibri" w:eastAsia="Times New Roman" w:hAnsi="Calibri" w:cs="Arial"/>
          <w:lang w:val="en-GB" w:eastAsia="en-GB"/>
        </w:rPr>
      </w:pPr>
      <w:r w:rsidRPr="00CC64A8">
        <w:rPr>
          <w:rFonts w:ascii="Calibri" w:eastAsia="Times New Roman" w:hAnsi="Calibri" w:cs="Arial"/>
          <w:lang w:val="en-GB" w:eastAsia="en-GB"/>
        </w:rPr>
        <w:t xml:space="preserve"> </w:t>
      </w:r>
    </w:p>
    <w:p w14:paraId="09F13217" w14:textId="77777777" w:rsidR="00CC64A8" w:rsidRPr="00CC64A8" w:rsidRDefault="00CC64A8" w:rsidP="00CC64A8">
      <w:pPr>
        <w:numPr>
          <w:ilvl w:val="0"/>
          <w:numId w:val="4"/>
        </w:numPr>
        <w:spacing w:after="0"/>
        <w:ind w:left="0" w:right="-716" w:hanging="567"/>
        <w:contextualSpacing/>
        <w:rPr>
          <w:rFonts w:ascii="Calibri" w:eastAsia="Times New Roman" w:hAnsi="Calibri" w:cs="Arial"/>
          <w:b/>
          <w:bCs/>
          <w:lang w:val="en-GB" w:eastAsia="en-GB"/>
        </w:rPr>
      </w:pPr>
      <w:r w:rsidRPr="00CC64A8">
        <w:rPr>
          <w:rFonts w:ascii="Calibri" w:eastAsia="Times New Roman" w:hAnsi="Calibri" w:cs="Arial"/>
          <w:b/>
          <w:bCs/>
          <w:lang w:val="en-GB" w:eastAsia="en-GB"/>
        </w:rPr>
        <w:t xml:space="preserve">If you develop any symptoms of COVID-19 after having attended one of our swimming sessions, please notify either Brenda (telephone 01202 425834) or Deborah (telephone 07802 970550; or email </w:t>
      </w:r>
      <w:hyperlink r:id="rId8" w:history="1">
        <w:r w:rsidRPr="00CC64A8">
          <w:rPr>
            <w:rFonts w:ascii="Calibri" w:eastAsia="Times New Roman" w:hAnsi="Calibri" w:cs="Arial"/>
            <w:b/>
            <w:bCs/>
            <w:color w:val="0563C1"/>
            <w:u w:val="single"/>
            <w:lang w:val="en-GB" w:eastAsia="en-GB"/>
          </w:rPr>
          <w:t>treasurers@bhaquability.co.uk</w:t>
        </w:r>
      </w:hyperlink>
      <w:r w:rsidRPr="00CC64A8">
        <w:rPr>
          <w:rFonts w:ascii="Calibri" w:eastAsia="Times New Roman" w:hAnsi="Calibri" w:cs="Arial"/>
          <w:b/>
          <w:bCs/>
          <w:lang w:val="en-GB" w:eastAsia="en-GB"/>
        </w:rPr>
        <w:t>) as soon as possible, so they can notify the other members and BH Live.</w:t>
      </w:r>
    </w:p>
    <w:p w14:paraId="051B4D23" w14:textId="77777777" w:rsidR="00CC64A8" w:rsidRPr="00CC64A8" w:rsidRDefault="00CC64A8" w:rsidP="00CC64A8">
      <w:pPr>
        <w:spacing w:after="0"/>
        <w:ind w:left="-567" w:right="-716"/>
        <w:rPr>
          <w:rFonts w:ascii="Calibri" w:eastAsia="Times New Roman" w:hAnsi="Calibri" w:cs="Arial"/>
          <w:lang w:val="en-GB" w:eastAsia="en-GB"/>
        </w:rPr>
      </w:pPr>
    </w:p>
    <w:p w14:paraId="036AF4B6" w14:textId="77777777" w:rsidR="00CC64A8" w:rsidRPr="00CC64A8" w:rsidRDefault="00CC64A8" w:rsidP="00CC64A8">
      <w:pPr>
        <w:spacing w:after="0"/>
        <w:ind w:left="-567" w:right="-716"/>
        <w:rPr>
          <w:rFonts w:ascii="Calibri" w:eastAsia="Times New Roman" w:hAnsi="Calibri" w:cs="Arial"/>
          <w:lang w:val="en-GB" w:eastAsia="en-GB"/>
        </w:rPr>
      </w:pPr>
    </w:p>
    <w:p w14:paraId="393A980D" w14:textId="4ECFA722" w:rsidR="00CC64A8" w:rsidRPr="00CC64A8" w:rsidRDefault="005A0098" w:rsidP="00CC64A8">
      <w:pPr>
        <w:spacing w:after="0"/>
        <w:ind w:left="-567" w:right="-716"/>
        <w:rPr>
          <w:rFonts w:ascii="Calibri" w:eastAsia="Times New Roman" w:hAnsi="Calibri" w:cs="Arial"/>
          <w:lang w:val="en-GB" w:eastAsia="en-GB"/>
        </w:rPr>
      </w:pPr>
      <w:r>
        <w:rPr>
          <w:rFonts w:ascii="Calibri" w:eastAsia="Times New Roman" w:hAnsi="Calibri" w:cs="Arial"/>
          <w:lang w:val="en-GB" w:eastAsia="en-GB"/>
        </w:rPr>
        <w:t>B</w:t>
      </w:r>
      <w:r w:rsidR="00CC64A8" w:rsidRPr="00CC64A8">
        <w:rPr>
          <w:rFonts w:ascii="Calibri" w:eastAsia="Times New Roman" w:hAnsi="Calibri" w:cs="Arial"/>
          <w:lang w:val="en-GB" w:eastAsia="en-GB"/>
        </w:rPr>
        <w:t xml:space="preserve">y </w:t>
      </w:r>
      <w:r>
        <w:rPr>
          <w:rFonts w:ascii="Calibri" w:eastAsia="Times New Roman" w:hAnsi="Calibri" w:cs="Arial"/>
          <w:lang w:val="en-GB" w:eastAsia="en-GB"/>
        </w:rPr>
        <w:t xml:space="preserve">everyone </w:t>
      </w:r>
      <w:r w:rsidR="00CC64A8" w:rsidRPr="00CC64A8">
        <w:rPr>
          <w:rFonts w:ascii="Calibri" w:eastAsia="Times New Roman" w:hAnsi="Calibri" w:cs="Arial"/>
          <w:lang w:val="en-GB" w:eastAsia="en-GB"/>
        </w:rPr>
        <w:t>following th</w:t>
      </w:r>
      <w:r>
        <w:rPr>
          <w:rFonts w:ascii="Calibri" w:eastAsia="Times New Roman" w:hAnsi="Calibri" w:cs="Arial"/>
          <w:lang w:val="en-GB" w:eastAsia="en-GB"/>
        </w:rPr>
        <w:t xml:space="preserve">ese </w:t>
      </w:r>
      <w:r w:rsidR="00CC64A8" w:rsidRPr="00CC64A8">
        <w:rPr>
          <w:rFonts w:ascii="Calibri" w:eastAsia="Times New Roman" w:hAnsi="Calibri" w:cs="Arial"/>
          <w:lang w:val="en-GB" w:eastAsia="en-GB"/>
        </w:rPr>
        <w:t>procedure</w:t>
      </w:r>
      <w:r>
        <w:rPr>
          <w:rFonts w:ascii="Calibri" w:eastAsia="Times New Roman" w:hAnsi="Calibri" w:cs="Arial"/>
          <w:lang w:val="en-GB" w:eastAsia="en-GB"/>
        </w:rPr>
        <w:t>s</w:t>
      </w:r>
      <w:r w:rsidR="00CC64A8" w:rsidRPr="00CC64A8">
        <w:rPr>
          <w:rFonts w:ascii="Calibri" w:eastAsia="Times New Roman" w:hAnsi="Calibri" w:cs="Arial"/>
          <w:lang w:val="en-GB" w:eastAsia="en-GB"/>
        </w:rPr>
        <w:t xml:space="preserve">, we </w:t>
      </w:r>
      <w:r>
        <w:rPr>
          <w:rFonts w:ascii="Calibri" w:eastAsia="Times New Roman" w:hAnsi="Calibri" w:cs="Arial"/>
          <w:lang w:val="en-GB" w:eastAsia="en-GB"/>
        </w:rPr>
        <w:t>aim to m</w:t>
      </w:r>
      <w:r w:rsidR="00CC64A8" w:rsidRPr="00CC64A8">
        <w:rPr>
          <w:rFonts w:ascii="Calibri" w:eastAsia="Times New Roman" w:hAnsi="Calibri" w:cs="Arial"/>
          <w:lang w:val="en-GB" w:eastAsia="en-GB"/>
        </w:rPr>
        <w:t xml:space="preserve">inimise the risk to you, other users of </w:t>
      </w:r>
      <w:proofErr w:type="spellStart"/>
      <w:r w:rsidR="00CC64A8" w:rsidRPr="00CC64A8">
        <w:rPr>
          <w:rFonts w:ascii="Calibri" w:eastAsia="Times New Roman" w:hAnsi="Calibri" w:cs="Arial"/>
          <w:lang w:val="en-GB" w:eastAsia="en-GB"/>
        </w:rPr>
        <w:t>Stokewood</w:t>
      </w:r>
      <w:proofErr w:type="spellEnd"/>
      <w:r w:rsidR="00CC64A8" w:rsidRPr="00CC64A8">
        <w:rPr>
          <w:rFonts w:ascii="Calibri" w:eastAsia="Times New Roman" w:hAnsi="Calibri" w:cs="Arial"/>
          <w:lang w:val="en-GB" w:eastAsia="en-GB"/>
        </w:rPr>
        <w:t xml:space="preserve"> Road and the BH Live staff.  </w:t>
      </w:r>
      <w:r>
        <w:rPr>
          <w:rFonts w:ascii="Calibri" w:eastAsia="Times New Roman" w:hAnsi="Calibri" w:cs="Arial"/>
          <w:lang w:val="en-GB" w:eastAsia="en-GB"/>
        </w:rPr>
        <w:t xml:space="preserve">  However, p</w:t>
      </w:r>
      <w:r w:rsidRPr="00CC64A8">
        <w:rPr>
          <w:rFonts w:ascii="Calibri" w:eastAsia="Times New Roman" w:hAnsi="Calibri" w:cs="Arial"/>
          <w:lang w:val="en-GB" w:eastAsia="en-GB"/>
        </w:rPr>
        <w:t xml:space="preserve">lease bear in mind that neither BH Live nor </w:t>
      </w:r>
      <w:proofErr w:type="spellStart"/>
      <w:r w:rsidRPr="00CC64A8">
        <w:rPr>
          <w:rFonts w:ascii="Calibri" w:eastAsia="Times New Roman" w:hAnsi="Calibri" w:cs="Arial"/>
          <w:lang w:val="en-GB" w:eastAsia="en-GB"/>
        </w:rPr>
        <w:t>Aquability</w:t>
      </w:r>
      <w:proofErr w:type="spellEnd"/>
      <w:r w:rsidRPr="00CC64A8">
        <w:rPr>
          <w:rFonts w:ascii="Calibri" w:eastAsia="Times New Roman" w:hAnsi="Calibri" w:cs="Arial"/>
          <w:lang w:val="en-GB" w:eastAsia="en-GB"/>
        </w:rPr>
        <w:t xml:space="preserve"> can guarantee that you will be safe from any infectio</w:t>
      </w:r>
      <w:r>
        <w:rPr>
          <w:rFonts w:ascii="Calibri" w:eastAsia="Times New Roman" w:hAnsi="Calibri" w:cs="Arial"/>
          <w:lang w:val="en-GB" w:eastAsia="en-GB"/>
        </w:rPr>
        <w:t xml:space="preserve">n, so you must determine for yourself if you will feel safe coming back to swimming sessions. </w:t>
      </w:r>
      <w:r w:rsidRPr="00CC64A8">
        <w:rPr>
          <w:rFonts w:ascii="Calibri" w:eastAsia="Times New Roman" w:hAnsi="Calibri" w:cs="Arial"/>
          <w:lang w:val="en-GB" w:eastAsia="en-GB"/>
        </w:rPr>
        <w:t xml:space="preserve">   </w:t>
      </w:r>
    </w:p>
    <w:p w14:paraId="17E7EB77" w14:textId="32142937" w:rsidR="00CC64A8" w:rsidRDefault="00CC64A8" w:rsidP="00CC64A8">
      <w:pPr>
        <w:spacing w:after="0"/>
        <w:ind w:left="-567" w:right="-716"/>
        <w:rPr>
          <w:rFonts w:ascii="Calibri" w:eastAsia="Calibri" w:hAnsi="Calibri" w:cs="Times New Roman"/>
          <w:lang w:val="en-GB"/>
        </w:rPr>
      </w:pPr>
    </w:p>
    <w:p w14:paraId="131B18EE" w14:textId="77777777" w:rsidR="005A0098" w:rsidRPr="00CC64A8" w:rsidRDefault="005A0098" w:rsidP="00CC64A8">
      <w:pPr>
        <w:spacing w:after="0"/>
        <w:ind w:left="-567" w:right="-716"/>
        <w:rPr>
          <w:rFonts w:ascii="Calibri" w:eastAsia="Calibri" w:hAnsi="Calibri" w:cs="Times New Roman"/>
          <w:lang w:val="en-GB"/>
        </w:rPr>
      </w:pPr>
    </w:p>
    <w:p w14:paraId="3740E54F" w14:textId="2C1C23A6" w:rsidR="00CC64A8" w:rsidRDefault="00CC64A8" w:rsidP="00CC64A8">
      <w:pPr>
        <w:spacing w:after="0"/>
        <w:ind w:left="-567" w:right="-716"/>
        <w:rPr>
          <w:rFonts w:ascii="Calibri" w:eastAsia="Calibri" w:hAnsi="Calibri" w:cs="Times New Roman"/>
          <w:lang w:val="en-GB"/>
        </w:rPr>
      </w:pPr>
      <w:r w:rsidRPr="00CC64A8">
        <w:rPr>
          <w:rFonts w:ascii="Calibri" w:eastAsia="Calibri" w:hAnsi="Calibri" w:cs="Times New Roman"/>
          <w:lang w:val="en-GB"/>
        </w:rPr>
        <w:t>Thank you.</w:t>
      </w:r>
    </w:p>
    <w:p w14:paraId="07DDB3FC" w14:textId="618421DC" w:rsidR="00CC64A8" w:rsidRPr="00CC64A8" w:rsidRDefault="00CC64A8" w:rsidP="00CC64A8">
      <w:pPr>
        <w:spacing w:after="0"/>
        <w:ind w:left="-567" w:right="-716"/>
        <w:rPr>
          <w:rFonts w:ascii="Calibri" w:eastAsia="Calibri" w:hAnsi="Calibri" w:cs="Times New Roman"/>
          <w:lang w:val="en-GB"/>
        </w:rPr>
      </w:pPr>
      <w:r>
        <w:rPr>
          <w:rFonts w:ascii="Calibri" w:eastAsia="Calibri" w:hAnsi="Calibri" w:cs="Times New Roman"/>
          <w:lang w:val="en-GB"/>
        </w:rPr>
        <w:t xml:space="preserve">The </w:t>
      </w:r>
      <w:proofErr w:type="spellStart"/>
      <w:r>
        <w:rPr>
          <w:rFonts w:ascii="Calibri" w:eastAsia="Calibri" w:hAnsi="Calibri" w:cs="Times New Roman"/>
          <w:lang w:val="en-GB"/>
        </w:rPr>
        <w:t>Aquability</w:t>
      </w:r>
      <w:proofErr w:type="spellEnd"/>
      <w:r>
        <w:rPr>
          <w:rFonts w:ascii="Calibri" w:eastAsia="Calibri" w:hAnsi="Calibri" w:cs="Times New Roman"/>
          <w:lang w:val="en-GB"/>
        </w:rPr>
        <w:t xml:space="preserve"> Committee</w:t>
      </w:r>
    </w:p>
    <w:p w14:paraId="555ED5BE" w14:textId="77777777" w:rsidR="0034166F" w:rsidRPr="00533370" w:rsidRDefault="0034166F" w:rsidP="009B628B">
      <w:pPr>
        <w:rPr>
          <w:rFonts w:ascii="Helvetica Neue Light" w:hAnsi="Helvetica Neue Light"/>
        </w:rPr>
      </w:pPr>
    </w:p>
    <w:sectPr w:rsidR="0034166F" w:rsidRPr="00533370" w:rsidSect="00502987">
      <w:pgSz w:w="12240" w:h="15840" w:code="1"/>
      <w:pgMar w:top="1440" w:right="1800" w:bottom="634" w:left="180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E46FD" w14:textId="77777777" w:rsidR="00BC7DDB" w:rsidRDefault="00BC7DDB">
      <w:pPr>
        <w:spacing w:after="0"/>
      </w:pPr>
      <w:r>
        <w:separator/>
      </w:r>
    </w:p>
  </w:endnote>
  <w:endnote w:type="continuationSeparator" w:id="0">
    <w:p w14:paraId="7292E7ED" w14:textId="77777777" w:rsidR="00BC7DDB" w:rsidRDefault="00BC7D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Helvetica Neue Light">
    <w:altName w:val="Arial Nova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4264D" w14:textId="77777777" w:rsidR="00BC7DDB" w:rsidRDefault="00BC7DDB">
      <w:pPr>
        <w:spacing w:after="0"/>
      </w:pPr>
      <w:r>
        <w:separator/>
      </w:r>
    </w:p>
  </w:footnote>
  <w:footnote w:type="continuationSeparator" w:id="0">
    <w:p w14:paraId="0C15E735" w14:textId="77777777" w:rsidR="00BC7DDB" w:rsidRDefault="00BC7D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F3C07"/>
    <w:multiLevelType w:val="hybridMultilevel"/>
    <w:tmpl w:val="67081D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83285"/>
    <w:multiLevelType w:val="hybridMultilevel"/>
    <w:tmpl w:val="D76873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FA3E01"/>
    <w:multiLevelType w:val="hybridMultilevel"/>
    <w:tmpl w:val="D1AA14D4"/>
    <w:lvl w:ilvl="0" w:tplc="69E03F08">
      <w:start w:val="1"/>
      <w:numFmt w:val="bullet"/>
      <w:lvlText w:val=""/>
      <w:lvlJc w:val="left"/>
      <w:pPr>
        <w:ind w:left="1440" w:hanging="144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8FC4011"/>
    <w:multiLevelType w:val="hybridMultilevel"/>
    <w:tmpl w:val="5016D21C"/>
    <w:lvl w:ilvl="0" w:tplc="810AC464">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embedSystemFonts/>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6F"/>
    <w:rsid w:val="0000258C"/>
    <w:rsid w:val="00023DE4"/>
    <w:rsid w:val="00124137"/>
    <w:rsid w:val="00130EB7"/>
    <w:rsid w:val="00167EC6"/>
    <w:rsid w:val="0018372C"/>
    <w:rsid w:val="001C52AF"/>
    <w:rsid w:val="002847C7"/>
    <w:rsid w:val="002B77A6"/>
    <w:rsid w:val="002F0C37"/>
    <w:rsid w:val="003015F9"/>
    <w:rsid w:val="00330005"/>
    <w:rsid w:val="0034166F"/>
    <w:rsid w:val="003C02F3"/>
    <w:rsid w:val="003E1F1B"/>
    <w:rsid w:val="004358E6"/>
    <w:rsid w:val="004A17A1"/>
    <w:rsid w:val="00502987"/>
    <w:rsid w:val="005036BD"/>
    <w:rsid w:val="00533370"/>
    <w:rsid w:val="005A0098"/>
    <w:rsid w:val="005F16F3"/>
    <w:rsid w:val="006444BC"/>
    <w:rsid w:val="0069350A"/>
    <w:rsid w:val="006D69CA"/>
    <w:rsid w:val="0072633D"/>
    <w:rsid w:val="007454C0"/>
    <w:rsid w:val="00905FE2"/>
    <w:rsid w:val="00914C41"/>
    <w:rsid w:val="009B628B"/>
    <w:rsid w:val="00A24ACE"/>
    <w:rsid w:val="00AE3E2E"/>
    <w:rsid w:val="00B2392B"/>
    <w:rsid w:val="00B34E6F"/>
    <w:rsid w:val="00B63C06"/>
    <w:rsid w:val="00B848D3"/>
    <w:rsid w:val="00BC7DDB"/>
    <w:rsid w:val="00C2208C"/>
    <w:rsid w:val="00C5733C"/>
    <w:rsid w:val="00CC64A8"/>
    <w:rsid w:val="00CD2B7A"/>
    <w:rsid w:val="00DF5BB3"/>
    <w:rsid w:val="00E267FD"/>
    <w:rsid w:val="00E61EF4"/>
    <w:rsid w:val="00EB188E"/>
    <w:rsid w:val="00F60C5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D0B75"/>
  <w15:docId w15:val="{1D2BB9D2-881E-46C2-85B7-375AC353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66F"/>
    <w:pPr>
      <w:tabs>
        <w:tab w:val="center" w:pos="4320"/>
        <w:tab w:val="right" w:pos="8640"/>
      </w:tabs>
      <w:spacing w:after="0"/>
    </w:pPr>
  </w:style>
  <w:style w:type="character" w:customStyle="1" w:styleId="HeaderChar">
    <w:name w:val="Header Char"/>
    <w:basedOn w:val="DefaultParagraphFont"/>
    <w:link w:val="Header"/>
    <w:uiPriority w:val="99"/>
    <w:rsid w:val="0034166F"/>
  </w:style>
  <w:style w:type="paragraph" w:styleId="Footer">
    <w:name w:val="footer"/>
    <w:basedOn w:val="Normal"/>
    <w:link w:val="FooterChar"/>
    <w:uiPriority w:val="99"/>
    <w:unhideWhenUsed/>
    <w:rsid w:val="0034166F"/>
    <w:pPr>
      <w:tabs>
        <w:tab w:val="center" w:pos="4320"/>
        <w:tab w:val="right" w:pos="8640"/>
      </w:tabs>
      <w:spacing w:after="0"/>
    </w:pPr>
  </w:style>
  <w:style w:type="character" w:customStyle="1" w:styleId="FooterChar">
    <w:name w:val="Footer Char"/>
    <w:basedOn w:val="DefaultParagraphFont"/>
    <w:link w:val="Footer"/>
    <w:uiPriority w:val="99"/>
    <w:rsid w:val="0034166F"/>
  </w:style>
  <w:style w:type="paragraph" w:styleId="BalloonText">
    <w:name w:val="Balloon Text"/>
    <w:basedOn w:val="Normal"/>
    <w:link w:val="BalloonTextChar"/>
    <w:uiPriority w:val="99"/>
    <w:semiHidden/>
    <w:unhideWhenUsed/>
    <w:rsid w:val="00130E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EB7"/>
    <w:rPr>
      <w:rFonts w:ascii="Segoe UI" w:hAnsi="Segoe UI" w:cs="Segoe UI"/>
      <w:sz w:val="18"/>
      <w:szCs w:val="18"/>
    </w:rPr>
  </w:style>
  <w:style w:type="paragraph" w:styleId="ListParagraph">
    <w:name w:val="List Paragraph"/>
    <w:basedOn w:val="Normal"/>
    <w:uiPriority w:val="34"/>
    <w:qFormat/>
    <w:rsid w:val="00023DE4"/>
    <w:pPr>
      <w:ind w:left="720"/>
      <w:contextualSpacing/>
    </w:pPr>
  </w:style>
  <w:style w:type="character" w:styleId="Hyperlink">
    <w:name w:val="Hyperlink"/>
    <w:basedOn w:val="DefaultParagraphFont"/>
    <w:uiPriority w:val="99"/>
    <w:unhideWhenUsed/>
    <w:rsid w:val="00124137"/>
    <w:rPr>
      <w:color w:val="0000FF" w:themeColor="hyperlink"/>
      <w:u w:val="single"/>
    </w:rPr>
  </w:style>
  <w:style w:type="table" w:styleId="TableGrid">
    <w:name w:val="Table Grid"/>
    <w:basedOn w:val="TableNormal"/>
    <w:uiPriority w:val="39"/>
    <w:rsid w:val="00502987"/>
    <w:pPr>
      <w:spacing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78426">
      <w:bodyDiv w:val="1"/>
      <w:marLeft w:val="0"/>
      <w:marRight w:val="0"/>
      <w:marTop w:val="0"/>
      <w:marBottom w:val="0"/>
      <w:divBdr>
        <w:top w:val="none" w:sz="0" w:space="0" w:color="auto"/>
        <w:left w:val="none" w:sz="0" w:space="0" w:color="auto"/>
        <w:bottom w:val="none" w:sz="0" w:space="0" w:color="auto"/>
        <w:right w:val="none" w:sz="0" w:space="0" w:color="auto"/>
      </w:divBdr>
    </w:div>
    <w:div w:id="1510490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s@bhaquability.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742</Words>
  <Characters>3772</Characters>
  <Application>Microsoft Office Word</Application>
  <DocSecurity>0</DocSecurity>
  <Lines>139</Lines>
  <Paragraphs>55</Paragraphs>
  <ScaleCrop>false</ScaleCrop>
  <HeadingPairs>
    <vt:vector size="2" baseType="variant">
      <vt:variant>
        <vt:lpstr>Title</vt:lpstr>
      </vt:variant>
      <vt:variant>
        <vt:i4>1</vt:i4>
      </vt:variant>
    </vt:vector>
  </HeadingPairs>
  <TitlesOfParts>
    <vt:vector size="1" baseType="lpstr">
      <vt:lpstr/>
    </vt:vector>
  </TitlesOfParts>
  <Company>DDB</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Fazakarley</dc:creator>
  <cp:keywords/>
  <cp:lastModifiedBy>Deborah Trickett</cp:lastModifiedBy>
  <cp:revision>3</cp:revision>
  <cp:lastPrinted>2020-09-13T15:46:00Z</cp:lastPrinted>
  <dcterms:created xsi:type="dcterms:W3CDTF">2020-09-13T15:47:00Z</dcterms:created>
  <dcterms:modified xsi:type="dcterms:W3CDTF">2020-09-15T07:52:00Z</dcterms:modified>
</cp:coreProperties>
</file>